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5F324" w14:textId="7B9D6F23" w:rsidR="008475EF" w:rsidRDefault="008475EF">
      <w:r>
        <w:sym w:font="Wingdings" w:char="F022"/>
      </w:r>
      <w:bookmarkStart w:id="0" w:name="_GoBack"/>
      <w:bookmarkEnd w:id="0"/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475EF" w:rsidRPr="007E5221" w14:paraId="010FBC18" w14:textId="77777777" w:rsidTr="007E5221">
        <w:trPr>
          <w:jc w:val="center"/>
        </w:trPr>
        <w:tc>
          <w:tcPr>
            <w:tcW w:w="4675" w:type="dxa"/>
          </w:tcPr>
          <w:p w14:paraId="3B87EA85" w14:textId="13695324" w:rsidR="008475EF" w:rsidRPr="007E5221" w:rsidRDefault="008475EF" w:rsidP="007E5221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>a car mechanic</w:t>
            </w:r>
          </w:p>
        </w:tc>
        <w:tc>
          <w:tcPr>
            <w:tcW w:w="4675" w:type="dxa"/>
          </w:tcPr>
          <w:p w14:paraId="683CD6F7" w14:textId="4AD9CCCC" w:rsidR="008475EF" w:rsidRPr="007E5221" w:rsidRDefault="008475EF" w:rsidP="007E5221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>a garage</w:t>
            </w:r>
          </w:p>
        </w:tc>
      </w:tr>
      <w:tr w:rsidR="008475EF" w:rsidRPr="007E5221" w14:paraId="27DEB01F" w14:textId="77777777" w:rsidTr="007E5221">
        <w:trPr>
          <w:jc w:val="center"/>
        </w:trPr>
        <w:tc>
          <w:tcPr>
            <w:tcW w:w="4675" w:type="dxa"/>
          </w:tcPr>
          <w:p w14:paraId="2B8481E2" w14:textId="467395BB" w:rsidR="008475EF" w:rsidRPr="007E5221" w:rsidRDefault="008475EF" w:rsidP="007E5221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>a cleaner</w:t>
            </w:r>
          </w:p>
        </w:tc>
        <w:tc>
          <w:tcPr>
            <w:tcW w:w="4675" w:type="dxa"/>
          </w:tcPr>
          <w:p w14:paraId="157796BE" w14:textId="6965AD99" w:rsidR="008475EF" w:rsidRPr="007E5221" w:rsidRDefault="008475EF" w:rsidP="007E5221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>a hotel</w:t>
            </w:r>
          </w:p>
        </w:tc>
      </w:tr>
      <w:tr w:rsidR="008475EF" w:rsidRPr="007E5221" w14:paraId="64AB677C" w14:textId="77777777" w:rsidTr="007E5221">
        <w:trPr>
          <w:jc w:val="center"/>
        </w:trPr>
        <w:tc>
          <w:tcPr>
            <w:tcW w:w="4675" w:type="dxa"/>
          </w:tcPr>
          <w:p w14:paraId="11960F50" w14:textId="2A729CF9" w:rsidR="008475EF" w:rsidRPr="007E5221" w:rsidRDefault="008475EF" w:rsidP="007E5221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>a painter</w:t>
            </w:r>
          </w:p>
        </w:tc>
        <w:tc>
          <w:tcPr>
            <w:tcW w:w="4675" w:type="dxa"/>
          </w:tcPr>
          <w:p w14:paraId="44D619DF" w14:textId="545EC1E4" w:rsidR="008475EF" w:rsidRPr="007E5221" w:rsidRDefault="008475EF" w:rsidP="007E5221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>houses</w:t>
            </w:r>
          </w:p>
        </w:tc>
      </w:tr>
      <w:tr w:rsidR="008475EF" w:rsidRPr="007E5221" w14:paraId="35BB58EB" w14:textId="77777777" w:rsidTr="007E5221">
        <w:trPr>
          <w:jc w:val="center"/>
        </w:trPr>
        <w:tc>
          <w:tcPr>
            <w:tcW w:w="4675" w:type="dxa"/>
          </w:tcPr>
          <w:p w14:paraId="53AF8995" w14:textId="7BA072E5" w:rsidR="008475EF" w:rsidRPr="007E5221" w:rsidRDefault="008475EF" w:rsidP="007E5221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>a caregiver</w:t>
            </w:r>
          </w:p>
        </w:tc>
        <w:tc>
          <w:tcPr>
            <w:tcW w:w="4675" w:type="dxa"/>
          </w:tcPr>
          <w:p w14:paraId="103E010F" w14:textId="389BE1E2" w:rsidR="008475EF" w:rsidRPr="007E5221" w:rsidRDefault="008475EF" w:rsidP="007E5221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>a home</w:t>
            </w:r>
          </w:p>
        </w:tc>
      </w:tr>
      <w:tr w:rsidR="008475EF" w:rsidRPr="007E5221" w14:paraId="41638BA3" w14:textId="77777777" w:rsidTr="007E5221">
        <w:trPr>
          <w:jc w:val="center"/>
        </w:trPr>
        <w:tc>
          <w:tcPr>
            <w:tcW w:w="4675" w:type="dxa"/>
          </w:tcPr>
          <w:p w14:paraId="6F4EF93F" w14:textId="0C668E92" w:rsidR="008475EF" w:rsidRPr="007E5221" w:rsidRDefault="008475EF" w:rsidP="007E5221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>a hair stylist</w:t>
            </w:r>
          </w:p>
        </w:tc>
        <w:tc>
          <w:tcPr>
            <w:tcW w:w="4675" w:type="dxa"/>
          </w:tcPr>
          <w:p w14:paraId="43BCE9D6" w14:textId="2FB096D2" w:rsidR="008475EF" w:rsidRPr="007E5221" w:rsidRDefault="008475EF" w:rsidP="007E5221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>a hair salon</w:t>
            </w:r>
          </w:p>
        </w:tc>
      </w:tr>
      <w:tr w:rsidR="008475EF" w:rsidRPr="007E5221" w14:paraId="3335C921" w14:textId="77777777" w:rsidTr="007E5221">
        <w:trPr>
          <w:jc w:val="center"/>
        </w:trPr>
        <w:tc>
          <w:tcPr>
            <w:tcW w:w="4675" w:type="dxa"/>
          </w:tcPr>
          <w:p w14:paraId="22F0BE57" w14:textId="1E24E85F" w:rsidR="008475EF" w:rsidRPr="007E5221" w:rsidRDefault="008475EF" w:rsidP="007E5221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>a taxi driver</w:t>
            </w:r>
          </w:p>
        </w:tc>
        <w:tc>
          <w:tcPr>
            <w:tcW w:w="4675" w:type="dxa"/>
          </w:tcPr>
          <w:p w14:paraId="08C2C615" w14:textId="643C2C04" w:rsidR="008475EF" w:rsidRPr="007E5221" w:rsidRDefault="008475EF" w:rsidP="007E5221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>a taxi</w:t>
            </w:r>
          </w:p>
        </w:tc>
      </w:tr>
      <w:tr w:rsidR="008475EF" w:rsidRPr="007E5221" w14:paraId="1214AC9B" w14:textId="77777777" w:rsidTr="007E5221">
        <w:trPr>
          <w:jc w:val="center"/>
        </w:trPr>
        <w:tc>
          <w:tcPr>
            <w:tcW w:w="4675" w:type="dxa"/>
          </w:tcPr>
          <w:p w14:paraId="3171C4FD" w14:textId="0F9E3B4A" w:rsidR="008475EF" w:rsidRPr="007E5221" w:rsidRDefault="008475EF" w:rsidP="007E5221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>a farmer</w:t>
            </w:r>
          </w:p>
        </w:tc>
        <w:tc>
          <w:tcPr>
            <w:tcW w:w="4675" w:type="dxa"/>
          </w:tcPr>
          <w:p w14:paraId="749EFB1E" w14:textId="0B43F79A" w:rsidR="008475EF" w:rsidRPr="007E5221" w:rsidRDefault="008475EF" w:rsidP="007E5221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>a farm</w:t>
            </w:r>
          </w:p>
        </w:tc>
      </w:tr>
      <w:tr w:rsidR="008475EF" w:rsidRPr="007E5221" w14:paraId="3C5717F2" w14:textId="77777777" w:rsidTr="007E5221">
        <w:trPr>
          <w:jc w:val="center"/>
        </w:trPr>
        <w:tc>
          <w:tcPr>
            <w:tcW w:w="4675" w:type="dxa"/>
          </w:tcPr>
          <w:p w14:paraId="3E2E6FC7" w14:textId="433B160D" w:rsidR="008475EF" w:rsidRPr="007E5221" w:rsidRDefault="008475EF" w:rsidP="007E5221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>a warehouse worker</w:t>
            </w:r>
          </w:p>
        </w:tc>
        <w:tc>
          <w:tcPr>
            <w:tcW w:w="4675" w:type="dxa"/>
          </w:tcPr>
          <w:p w14:paraId="16830B59" w14:textId="43D102C2" w:rsidR="008475EF" w:rsidRPr="007E5221" w:rsidRDefault="008475EF" w:rsidP="007E5221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>a warehouse</w:t>
            </w:r>
          </w:p>
        </w:tc>
      </w:tr>
      <w:tr w:rsidR="008475EF" w:rsidRPr="007E5221" w14:paraId="139668AE" w14:textId="77777777" w:rsidTr="007E5221">
        <w:trPr>
          <w:jc w:val="center"/>
        </w:trPr>
        <w:tc>
          <w:tcPr>
            <w:tcW w:w="4675" w:type="dxa"/>
          </w:tcPr>
          <w:p w14:paraId="743E64BF" w14:textId="0CADBC57" w:rsidR="008475EF" w:rsidRPr="007E5221" w:rsidRDefault="008475EF" w:rsidP="007E5221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>a dog walker</w:t>
            </w:r>
          </w:p>
        </w:tc>
        <w:tc>
          <w:tcPr>
            <w:tcW w:w="4675" w:type="dxa"/>
          </w:tcPr>
          <w:p w14:paraId="18ABD851" w14:textId="4E596AB2" w:rsidR="008475EF" w:rsidRPr="007E5221" w:rsidRDefault="008475EF" w:rsidP="007E5221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>outside</w:t>
            </w:r>
          </w:p>
        </w:tc>
      </w:tr>
      <w:tr w:rsidR="008475EF" w:rsidRPr="007E5221" w14:paraId="70B203DC" w14:textId="77777777" w:rsidTr="007E5221">
        <w:trPr>
          <w:jc w:val="center"/>
        </w:trPr>
        <w:tc>
          <w:tcPr>
            <w:tcW w:w="4675" w:type="dxa"/>
          </w:tcPr>
          <w:p w14:paraId="0C3A991B" w14:textId="3B3625BF" w:rsidR="008475EF" w:rsidRPr="007E5221" w:rsidRDefault="008475EF" w:rsidP="007E5221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>a nanny / a babysitter</w:t>
            </w:r>
          </w:p>
        </w:tc>
        <w:tc>
          <w:tcPr>
            <w:tcW w:w="4675" w:type="dxa"/>
          </w:tcPr>
          <w:p w14:paraId="3F1055A2" w14:textId="698D62C9" w:rsidR="008475EF" w:rsidRPr="007E5221" w:rsidRDefault="008475EF" w:rsidP="007E5221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>a family home</w:t>
            </w:r>
          </w:p>
        </w:tc>
      </w:tr>
    </w:tbl>
    <w:p w14:paraId="497AB867" w14:textId="77777777" w:rsidR="007E5221" w:rsidRDefault="007E5221" w:rsidP="007E5221"/>
    <w:p w14:paraId="22664BE8" w14:textId="77777777" w:rsidR="007E5221" w:rsidRDefault="007E5221" w:rsidP="007E5221">
      <w:r>
        <w:lastRenderedPageBreak/>
        <w:sym w:font="Wingdings" w:char="F022"/>
      </w:r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E5221" w:rsidRPr="007E5221" w14:paraId="37A20CD2" w14:textId="77777777" w:rsidTr="00AE5CF6">
        <w:trPr>
          <w:jc w:val="center"/>
        </w:trPr>
        <w:tc>
          <w:tcPr>
            <w:tcW w:w="4675" w:type="dxa"/>
          </w:tcPr>
          <w:p w14:paraId="4399F4E3" w14:textId="50687965" w:rsidR="007E5221" w:rsidRPr="00694D9F" w:rsidRDefault="0034157E" w:rsidP="00AE5CF6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694D9F">
              <w:rPr>
                <w:rFonts w:ascii="Candara" w:hAnsi="Candara"/>
                <w:sz w:val="40"/>
                <w:szCs w:val="40"/>
              </w:rPr>
              <w:t>a cook /a chef</w:t>
            </w:r>
          </w:p>
        </w:tc>
        <w:tc>
          <w:tcPr>
            <w:tcW w:w="4675" w:type="dxa"/>
          </w:tcPr>
          <w:p w14:paraId="04547891" w14:textId="454FB6C3" w:rsidR="007E5221" w:rsidRPr="007E5221" w:rsidRDefault="00694D9F" w:rsidP="00AE5CF6">
            <w:pPr>
              <w:spacing w:before="360" w:after="360"/>
              <w:jc w:val="center"/>
              <w:rPr>
                <w:sz w:val="40"/>
                <w:szCs w:val="40"/>
              </w:rPr>
            </w:pPr>
            <w:r>
              <w:rPr>
                <w:rFonts w:ascii="Candara" w:hAnsi="Candara"/>
                <w:sz w:val="40"/>
                <w:szCs w:val="40"/>
              </w:rPr>
              <w:t>a restaurant</w:t>
            </w:r>
          </w:p>
        </w:tc>
      </w:tr>
      <w:tr w:rsidR="007E5221" w:rsidRPr="007E5221" w14:paraId="0CD2B469" w14:textId="77777777" w:rsidTr="00AE5CF6">
        <w:trPr>
          <w:jc w:val="center"/>
        </w:trPr>
        <w:tc>
          <w:tcPr>
            <w:tcW w:w="4675" w:type="dxa"/>
          </w:tcPr>
          <w:p w14:paraId="5ED2AC54" w14:textId="580CE35D" w:rsidR="007E5221" w:rsidRPr="007E5221" w:rsidRDefault="00694D9F" w:rsidP="00AE5CF6">
            <w:pPr>
              <w:spacing w:before="360" w:after="360"/>
              <w:jc w:val="center"/>
              <w:rPr>
                <w:sz w:val="40"/>
                <w:szCs w:val="40"/>
              </w:rPr>
            </w:pPr>
            <w:r>
              <w:rPr>
                <w:rFonts w:ascii="Candara" w:hAnsi="Candara"/>
                <w:sz w:val="40"/>
                <w:szCs w:val="40"/>
              </w:rPr>
              <w:t>a sales clerk</w:t>
            </w:r>
          </w:p>
        </w:tc>
        <w:tc>
          <w:tcPr>
            <w:tcW w:w="4675" w:type="dxa"/>
          </w:tcPr>
          <w:p w14:paraId="5329FCC3" w14:textId="726D94A5" w:rsidR="007E5221" w:rsidRPr="007E5221" w:rsidRDefault="007E5221" w:rsidP="00694D9F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 xml:space="preserve">a </w:t>
            </w:r>
            <w:r w:rsidR="00694D9F">
              <w:rPr>
                <w:rFonts w:ascii="Candara" w:hAnsi="Candara"/>
                <w:sz w:val="40"/>
                <w:szCs w:val="40"/>
              </w:rPr>
              <w:t>store</w:t>
            </w:r>
          </w:p>
        </w:tc>
      </w:tr>
      <w:tr w:rsidR="007E5221" w:rsidRPr="007E5221" w14:paraId="501F1FCD" w14:textId="77777777" w:rsidTr="00AE5CF6">
        <w:trPr>
          <w:jc w:val="center"/>
        </w:trPr>
        <w:tc>
          <w:tcPr>
            <w:tcW w:w="4675" w:type="dxa"/>
          </w:tcPr>
          <w:p w14:paraId="0A5FE562" w14:textId="3A4E9E8F" w:rsidR="007E5221" w:rsidRPr="007E5221" w:rsidRDefault="007E5221" w:rsidP="00694D9F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 xml:space="preserve">a </w:t>
            </w:r>
            <w:r w:rsidR="00694D9F">
              <w:rPr>
                <w:rFonts w:ascii="Candara" w:hAnsi="Candara"/>
                <w:sz w:val="40"/>
                <w:szCs w:val="40"/>
              </w:rPr>
              <w:t>teacher</w:t>
            </w:r>
          </w:p>
        </w:tc>
        <w:tc>
          <w:tcPr>
            <w:tcW w:w="4675" w:type="dxa"/>
          </w:tcPr>
          <w:p w14:paraId="1BEF8DC9" w14:textId="4465272C" w:rsidR="007E5221" w:rsidRPr="007E5221" w:rsidRDefault="00694D9F" w:rsidP="00AE5CF6">
            <w:pPr>
              <w:spacing w:before="360" w:after="360"/>
              <w:jc w:val="center"/>
              <w:rPr>
                <w:sz w:val="40"/>
                <w:szCs w:val="40"/>
              </w:rPr>
            </w:pPr>
            <w:r>
              <w:rPr>
                <w:rFonts w:ascii="Candara" w:hAnsi="Candara"/>
                <w:sz w:val="40"/>
                <w:szCs w:val="40"/>
              </w:rPr>
              <w:t>a school</w:t>
            </w:r>
          </w:p>
        </w:tc>
      </w:tr>
      <w:tr w:rsidR="007E5221" w:rsidRPr="007E5221" w14:paraId="13399409" w14:textId="77777777" w:rsidTr="00AE5CF6">
        <w:trPr>
          <w:jc w:val="center"/>
        </w:trPr>
        <w:tc>
          <w:tcPr>
            <w:tcW w:w="4675" w:type="dxa"/>
          </w:tcPr>
          <w:p w14:paraId="5513D5C3" w14:textId="4BC67884" w:rsidR="007E5221" w:rsidRPr="007E5221" w:rsidRDefault="007E5221" w:rsidP="00694D9F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 xml:space="preserve">a </w:t>
            </w:r>
            <w:r w:rsidR="00694D9F">
              <w:rPr>
                <w:rFonts w:ascii="Candara" w:hAnsi="Candara"/>
                <w:sz w:val="40"/>
                <w:szCs w:val="40"/>
              </w:rPr>
              <w:t>doctor</w:t>
            </w:r>
          </w:p>
        </w:tc>
        <w:tc>
          <w:tcPr>
            <w:tcW w:w="4675" w:type="dxa"/>
          </w:tcPr>
          <w:p w14:paraId="74FC6EF5" w14:textId="5DADD784" w:rsidR="007E5221" w:rsidRPr="007E5221" w:rsidRDefault="007E5221" w:rsidP="00694D9F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 xml:space="preserve">a </w:t>
            </w:r>
            <w:r w:rsidR="00694D9F">
              <w:rPr>
                <w:rFonts w:ascii="Candara" w:hAnsi="Candara"/>
                <w:sz w:val="40"/>
                <w:szCs w:val="40"/>
              </w:rPr>
              <w:t>hospital</w:t>
            </w:r>
          </w:p>
        </w:tc>
      </w:tr>
      <w:tr w:rsidR="007E5221" w:rsidRPr="007E5221" w14:paraId="1E6B2B66" w14:textId="77777777" w:rsidTr="00AE5CF6">
        <w:trPr>
          <w:jc w:val="center"/>
        </w:trPr>
        <w:tc>
          <w:tcPr>
            <w:tcW w:w="4675" w:type="dxa"/>
          </w:tcPr>
          <w:p w14:paraId="22F0C775" w14:textId="6C59F650" w:rsidR="007E5221" w:rsidRPr="007E5221" w:rsidRDefault="00A5000A" w:rsidP="00AE5CF6">
            <w:pPr>
              <w:spacing w:before="360" w:after="360"/>
              <w:jc w:val="center"/>
              <w:rPr>
                <w:sz w:val="40"/>
                <w:szCs w:val="40"/>
              </w:rPr>
            </w:pPr>
            <w:r>
              <w:rPr>
                <w:rFonts w:ascii="Candara" w:hAnsi="Candara"/>
                <w:sz w:val="40"/>
                <w:szCs w:val="40"/>
              </w:rPr>
              <w:t>a librarian</w:t>
            </w:r>
          </w:p>
        </w:tc>
        <w:tc>
          <w:tcPr>
            <w:tcW w:w="4675" w:type="dxa"/>
          </w:tcPr>
          <w:p w14:paraId="0A209119" w14:textId="2DBFEB0F" w:rsidR="007E5221" w:rsidRPr="007E5221" w:rsidRDefault="007E5221" w:rsidP="00A5000A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 xml:space="preserve">a </w:t>
            </w:r>
            <w:r w:rsidR="00A5000A">
              <w:rPr>
                <w:rFonts w:ascii="Candara" w:hAnsi="Candara"/>
                <w:sz w:val="40"/>
                <w:szCs w:val="40"/>
              </w:rPr>
              <w:t>library</w:t>
            </w:r>
          </w:p>
        </w:tc>
      </w:tr>
      <w:tr w:rsidR="007E5221" w:rsidRPr="007E5221" w14:paraId="5EE3116E" w14:textId="77777777" w:rsidTr="00AE5CF6">
        <w:trPr>
          <w:jc w:val="center"/>
        </w:trPr>
        <w:tc>
          <w:tcPr>
            <w:tcW w:w="4675" w:type="dxa"/>
          </w:tcPr>
          <w:p w14:paraId="106CAE31" w14:textId="1B3F85AC" w:rsidR="007E5221" w:rsidRPr="007E5221" w:rsidRDefault="007E5221" w:rsidP="00A5000A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 xml:space="preserve">a </w:t>
            </w:r>
            <w:r w:rsidR="00A5000A">
              <w:rPr>
                <w:rFonts w:ascii="Candara" w:hAnsi="Candara"/>
                <w:sz w:val="40"/>
                <w:szCs w:val="40"/>
              </w:rPr>
              <w:t>florist</w:t>
            </w:r>
          </w:p>
        </w:tc>
        <w:tc>
          <w:tcPr>
            <w:tcW w:w="4675" w:type="dxa"/>
          </w:tcPr>
          <w:p w14:paraId="346341E1" w14:textId="2003D64A" w:rsidR="007E5221" w:rsidRPr="007E5221" w:rsidRDefault="007E5221" w:rsidP="00AE5CF6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>a</w:t>
            </w:r>
            <w:r w:rsidR="00A5000A">
              <w:rPr>
                <w:rFonts w:ascii="Candara" w:hAnsi="Candara"/>
                <w:sz w:val="40"/>
                <w:szCs w:val="40"/>
              </w:rPr>
              <w:t xml:space="preserve"> flower shop</w:t>
            </w:r>
          </w:p>
        </w:tc>
      </w:tr>
      <w:tr w:rsidR="007E5221" w:rsidRPr="007E5221" w14:paraId="7E06E59C" w14:textId="77777777" w:rsidTr="00AE5CF6">
        <w:trPr>
          <w:jc w:val="center"/>
        </w:trPr>
        <w:tc>
          <w:tcPr>
            <w:tcW w:w="4675" w:type="dxa"/>
          </w:tcPr>
          <w:p w14:paraId="482087BF" w14:textId="7DAF54BF" w:rsidR="007E5221" w:rsidRPr="007E5221" w:rsidRDefault="00A5000A" w:rsidP="00AE5CF6">
            <w:pPr>
              <w:spacing w:before="360" w:after="360"/>
              <w:jc w:val="center"/>
              <w:rPr>
                <w:sz w:val="40"/>
                <w:szCs w:val="40"/>
              </w:rPr>
            </w:pPr>
            <w:r>
              <w:rPr>
                <w:rFonts w:ascii="Candara" w:hAnsi="Candara"/>
                <w:sz w:val="40"/>
                <w:szCs w:val="40"/>
              </w:rPr>
              <w:t>a server</w:t>
            </w:r>
          </w:p>
        </w:tc>
        <w:tc>
          <w:tcPr>
            <w:tcW w:w="4675" w:type="dxa"/>
          </w:tcPr>
          <w:p w14:paraId="23047B9C" w14:textId="36B0EF62" w:rsidR="007E5221" w:rsidRPr="007E5221" w:rsidRDefault="00A5000A" w:rsidP="00AE5CF6">
            <w:pPr>
              <w:spacing w:before="360" w:after="360"/>
              <w:jc w:val="center"/>
              <w:rPr>
                <w:sz w:val="40"/>
                <w:szCs w:val="40"/>
              </w:rPr>
            </w:pPr>
            <w:r>
              <w:rPr>
                <w:rFonts w:ascii="Candara" w:hAnsi="Candara"/>
                <w:sz w:val="40"/>
                <w:szCs w:val="40"/>
              </w:rPr>
              <w:t>a restaurant</w:t>
            </w:r>
          </w:p>
        </w:tc>
      </w:tr>
      <w:tr w:rsidR="007E5221" w:rsidRPr="007E5221" w14:paraId="223C985C" w14:textId="77777777" w:rsidTr="00AE5CF6">
        <w:trPr>
          <w:jc w:val="center"/>
        </w:trPr>
        <w:tc>
          <w:tcPr>
            <w:tcW w:w="4675" w:type="dxa"/>
          </w:tcPr>
          <w:p w14:paraId="69A39EFC" w14:textId="5FFF79E1" w:rsidR="007E5221" w:rsidRPr="007E5221" w:rsidRDefault="00A5000A" w:rsidP="00AE5CF6">
            <w:pPr>
              <w:spacing w:before="360" w:after="360"/>
              <w:jc w:val="center"/>
              <w:rPr>
                <w:sz w:val="40"/>
                <w:szCs w:val="40"/>
              </w:rPr>
            </w:pPr>
            <w:r>
              <w:rPr>
                <w:rFonts w:ascii="Candara" w:hAnsi="Candara"/>
                <w:sz w:val="40"/>
                <w:szCs w:val="40"/>
              </w:rPr>
              <w:t>a dentist</w:t>
            </w:r>
          </w:p>
        </w:tc>
        <w:tc>
          <w:tcPr>
            <w:tcW w:w="4675" w:type="dxa"/>
          </w:tcPr>
          <w:p w14:paraId="45171991" w14:textId="261D1BBC" w:rsidR="007E5221" w:rsidRPr="007E5221" w:rsidRDefault="00A5000A" w:rsidP="00A5000A">
            <w:pPr>
              <w:spacing w:before="360" w:after="360"/>
              <w:jc w:val="center"/>
              <w:rPr>
                <w:sz w:val="40"/>
                <w:szCs w:val="40"/>
              </w:rPr>
            </w:pPr>
            <w:r>
              <w:rPr>
                <w:rFonts w:ascii="Candara" w:hAnsi="Candara"/>
                <w:sz w:val="40"/>
                <w:szCs w:val="40"/>
              </w:rPr>
              <w:t>a dental office</w:t>
            </w:r>
          </w:p>
        </w:tc>
      </w:tr>
      <w:tr w:rsidR="007E5221" w:rsidRPr="007E5221" w14:paraId="5A53ECBE" w14:textId="77777777" w:rsidTr="00AE5CF6">
        <w:trPr>
          <w:jc w:val="center"/>
        </w:trPr>
        <w:tc>
          <w:tcPr>
            <w:tcW w:w="4675" w:type="dxa"/>
          </w:tcPr>
          <w:p w14:paraId="09ADBC3F" w14:textId="550844C1" w:rsidR="007E5221" w:rsidRPr="007E5221" w:rsidRDefault="00A5000A" w:rsidP="00AE5CF6">
            <w:pPr>
              <w:spacing w:before="360" w:after="360"/>
              <w:jc w:val="center"/>
              <w:rPr>
                <w:sz w:val="40"/>
                <w:szCs w:val="40"/>
              </w:rPr>
            </w:pPr>
            <w:r>
              <w:rPr>
                <w:rFonts w:ascii="Candara" w:hAnsi="Candara"/>
                <w:sz w:val="40"/>
                <w:szCs w:val="40"/>
              </w:rPr>
              <w:t>a security guard</w:t>
            </w:r>
          </w:p>
        </w:tc>
        <w:tc>
          <w:tcPr>
            <w:tcW w:w="4675" w:type="dxa"/>
          </w:tcPr>
          <w:p w14:paraId="691B608D" w14:textId="0C5D9FA7" w:rsidR="007E5221" w:rsidRPr="007E5221" w:rsidRDefault="00A5000A" w:rsidP="00AE5CF6">
            <w:pPr>
              <w:spacing w:before="360" w:after="360"/>
              <w:jc w:val="center"/>
              <w:rPr>
                <w:sz w:val="40"/>
                <w:szCs w:val="40"/>
              </w:rPr>
            </w:pPr>
            <w:r>
              <w:rPr>
                <w:rFonts w:ascii="Candara" w:hAnsi="Candara"/>
                <w:sz w:val="40"/>
                <w:szCs w:val="40"/>
              </w:rPr>
              <w:t>an office building</w:t>
            </w:r>
          </w:p>
        </w:tc>
      </w:tr>
      <w:tr w:rsidR="007E5221" w:rsidRPr="007E5221" w14:paraId="757EF2C3" w14:textId="77777777" w:rsidTr="00AE5CF6">
        <w:trPr>
          <w:jc w:val="center"/>
        </w:trPr>
        <w:tc>
          <w:tcPr>
            <w:tcW w:w="4675" w:type="dxa"/>
          </w:tcPr>
          <w:p w14:paraId="60AE27F6" w14:textId="31E03E5B" w:rsidR="007E5221" w:rsidRPr="007E5221" w:rsidRDefault="007E5221" w:rsidP="00A5000A">
            <w:pPr>
              <w:spacing w:before="360" w:after="360"/>
              <w:jc w:val="center"/>
              <w:rPr>
                <w:sz w:val="40"/>
                <w:szCs w:val="40"/>
              </w:rPr>
            </w:pPr>
            <w:r w:rsidRPr="007E5221">
              <w:rPr>
                <w:rFonts w:ascii="Candara" w:hAnsi="Candara"/>
                <w:sz w:val="40"/>
                <w:szCs w:val="40"/>
              </w:rPr>
              <w:t xml:space="preserve">a </w:t>
            </w:r>
            <w:r w:rsidR="00A5000A">
              <w:rPr>
                <w:rFonts w:ascii="Candara" w:hAnsi="Candara"/>
                <w:sz w:val="40"/>
                <w:szCs w:val="40"/>
              </w:rPr>
              <w:t>lawyer</w:t>
            </w:r>
          </w:p>
        </w:tc>
        <w:tc>
          <w:tcPr>
            <w:tcW w:w="4675" w:type="dxa"/>
          </w:tcPr>
          <w:p w14:paraId="143FFAA3" w14:textId="3BC222DE" w:rsidR="007E5221" w:rsidRPr="007E5221" w:rsidRDefault="00A5000A" w:rsidP="00A5000A">
            <w:pPr>
              <w:spacing w:before="360" w:after="360"/>
              <w:jc w:val="center"/>
              <w:rPr>
                <w:sz w:val="40"/>
                <w:szCs w:val="40"/>
              </w:rPr>
            </w:pPr>
            <w:r>
              <w:rPr>
                <w:rFonts w:ascii="Candara" w:hAnsi="Candara"/>
                <w:sz w:val="40"/>
                <w:szCs w:val="40"/>
              </w:rPr>
              <w:t>an office</w:t>
            </w:r>
          </w:p>
        </w:tc>
      </w:tr>
    </w:tbl>
    <w:p w14:paraId="1AB46466" w14:textId="77777777" w:rsidR="008475EF" w:rsidRDefault="008475EF" w:rsidP="007E5221"/>
    <w:sectPr w:rsidR="008475EF" w:rsidSect="005918C7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CD5F8" w14:textId="77777777" w:rsidR="00D54AA8" w:rsidRDefault="00D54AA8">
      <w:r>
        <w:separator/>
      </w:r>
    </w:p>
  </w:endnote>
  <w:endnote w:type="continuationSeparator" w:id="0">
    <w:p w14:paraId="7D6F6DA4" w14:textId="77777777" w:rsidR="00D54AA8" w:rsidRDefault="00D5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D69989" w14:paraId="74880B05" w14:textId="77777777" w:rsidTr="16D69989">
      <w:tc>
        <w:tcPr>
          <w:tcW w:w="3120" w:type="dxa"/>
        </w:tcPr>
        <w:p w14:paraId="6C9E78AD" w14:textId="1AF13E06" w:rsidR="16D69989" w:rsidRDefault="16D69989" w:rsidP="16D69989">
          <w:pPr>
            <w:pStyle w:val="Header"/>
            <w:ind w:left="-115"/>
          </w:pPr>
        </w:p>
      </w:tc>
      <w:tc>
        <w:tcPr>
          <w:tcW w:w="3120" w:type="dxa"/>
        </w:tcPr>
        <w:p w14:paraId="500DA3C5" w14:textId="5A8E7A46" w:rsidR="16D69989" w:rsidRDefault="16D69989" w:rsidP="16D69989">
          <w:pPr>
            <w:pStyle w:val="Header"/>
            <w:jc w:val="center"/>
          </w:pPr>
        </w:p>
      </w:tc>
      <w:tc>
        <w:tcPr>
          <w:tcW w:w="3120" w:type="dxa"/>
        </w:tcPr>
        <w:p w14:paraId="3767C79D" w14:textId="54E55A81" w:rsidR="16D69989" w:rsidRDefault="16D69989" w:rsidP="16D69989">
          <w:pPr>
            <w:pStyle w:val="Header"/>
            <w:ind w:right="-115"/>
            <w:jc w:val="right"/>
          </w:pPr>
        </w:p>
      </w:tc>
    </w:tr>
  </w:tbl>
  <w:p w14:paraId="38C1479C" w14:textId="527F8BE0" w:rsidR="16D69989" w:rsidRPr="007E5221" w:rsidRDefault="007E5221" w:rsidP="16D69989">
    <w:pPr>
      <w:pStyle w:val="Footer"/>
      <w:rPr>
        <w:sz w:val="16"/>
        <w:szCs w:val="16"/>
      </w:rPr>
    </w:pPr>
    <w:r>
      <w:rPr>
        <w:sz w:val="16"/>
        <w:szCs w:val="16"/>
      </w:rPr>
      <w:t>Toronto Catholic District School Board 2022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0C328" w14:textId="77777777" w:rsidR="00D54AA8" w:rsidRDefault="00D54AA8">
      <w:r>
        <w:separator/>
      </w:r>
    </w:p>
  </w:footnote>
  <w:footnote w:type="continuationSeparator" w:id="0">
    <w:p w14:paraId="2A676943" w14:textId="77777777" w:rsidR="00D54AA8" w:rsidRDefault="00D54A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5141"/>
      <w:gridCol w:w="3297"/>
      <w:gridCol w:w="922"/>
    </w:tblGrid>
    <w:tr w:rsidR="16D69989" w14:paraId="7F7A9759" w14:textId="77777777" w:rsidTr="16D69989">
      <w:trPr>
        <w:trHeight w:val="255"/>
      </w:trPr>
      <w:tc>
        <w:tcPr>
          <w:tcW w:w="5141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14:paraId="27F0E49F" w14:textId="6CCBB597" w:rsidR="16D69989" w:rsidRDefault="16D69989" w:rsidP="16D69989">
          <w:pPr>
            <w:rPr>
              <w:rFonts w:ascii="Calibri" w:eastAsia="Calibri" w:hAnsi="Calibri" w:cs="Calibri"/>
              <w:color w:val="0D967F"/>
              <w:sz w:val="18"/>
              <w:szCs w:val="18"/>
            </w:rPr>
          </w:pPr>
        </w:p>
      </w:tc>
      <w:tc>
        <w:tcPr>
          <w:tcW w:w="3297" w:type="dxa"/>
          <w:tcBorders>
            <w:top w:val="nil"/>
            <w:left w:val="nil"/>
            <w:bottom w:val="nil"/>
            <w:right w:val="nil"/>
          </w:tcBorders>
        </w:tcPr>
        <w:p w14:paraId="291F01C0" w14:textId="7DAE4640" w:rsidR="16D69989" w:rsidRDefault="16D69989" w:rsidP="16D69989">
          <w:pPr>
            <w:jc w:val="right"/>
            <w:rPr>
              <w:rFonts w:ascii="Calibri" w:eastAsia="Calibri" w:hAnsi="Calibri" w:cs="Calibri"/>
              <w:color w:val="000000" w:themeColor="text1"/>
              <w:sz w:val="18"/>
              <w:szCs w:val="18"/>
            </w:rPr>
          </w:pPr>
        </w:p>
      </w:tc>
      <w:tc>
        <w:tcPr>
          <w:tcW w:w="922" w:type="dxa"/>
          <w:vMerge w:val="restart"/>
          <w:tcBorders>
            <w:top w:val="nil"/>
            <w:left w:val="nil"/>
            <w:bottom w:val="single" w:sz="6" w:space="0" w:color="049796"/>
            <w:right w:val="nil"/>
          </w:tcBorders>
          <w:shd w:val="clear" w:color="auto" w:fill="2F5496" w:themeFill="accent1" w:themeFillShade="BF"/>
          <w:vAlign w:val="center"/>
        </w:tcPr>
        <w:p w14:paraId="285961B3" w14:textId="52B365D4" w:rsidR="16D69989" w:rsidRDefault="16D69989" w:rsidP="16D69989">
          <w:pPr>
            <w:jc w:val="center"/>
            <w:rPr>
              <w:rFonts w:ascii="Calibri" w:eastAsia="Calibri" w:hAnsi="Calibri" w:cs="Calibri"/>
              <w:color w:val="FFFFFF" w:themeColor="background1"/>
              <w:sz w:val="18"/>
              <w:szCs w:val="18"/>
            </w:rPr>
          </w:pPr>
          <w:r w:rsidRPr="16D69989">
            <w:rPr>
              <w:rFonts w:ascii="Calibri" w:eastAsia="Calibri" w:hAnsi="Calibri" w:cs="Calibri"/>
              <w:color w:val="FFFFFF" w:themeColor="background1"/>
              <w:sz w:val="18"/>
              <w:szCs w:val="18"/>
              <w:lang w:val="en-US"/>
            </w:rPr>
            <w:t>CLB 1</w:t>
          </w:r>
          <w:r w:rsidR="00A56BD8">
            <w:rPr>
              <w:rFonts w:ascii="Calibri" w:eastAsia="Calibri" w:hAnsi="Calibri" w:cs="Calibri"/>
              <w:color w:val="FFFFFF" w:themeColor="background1"/>
              <w:sz w:val="18"/>
              <w:szCs w:val="18"/>
              <w:lang w:val="en-US"/>
            </w:rPr>
            <w:t>-2</w:t>
          </w:r>
        </w:p>
      </w:tc>
    </w:tr>
    <w:tr w:rsidR="003E677A" w14:paraId="521A69FB" w14:textId="77777777" w:rsidTr="16D69989">
      <w:tc>
        <w:tcPr>
          <w:tcW w:w="5141" w:type="dxa"/>
          <w:tcBorders>
            <w:top w:val="nil"/>
            <w:left w:val="nil"/>
            <w:bottom w:val="single" w:sz="12" w:space="0" w:color="17618C"/>
            <w:right w:val="nil"/>
          </w:tcBorders>
          <w:shd w:val="clear" w:color="auto" w:fill="FFFFFF" w:themeFill="background1"/>
        </w:tcPr>
        <w:p w14:paraId="78968632" w14:textId="7FC3FA4D" w:rsidR="16D69989" w:rsidRPr="00AA1FF8" w:rsidRDefault="00AA1FF8" w:rsidP="00AA1FF8">
          <w:pPr>
            <w:rPr>
              <w:rFonts w:ascii="Century Gothic" w:eastAsia="Calibri" w:hAnsi="Century Gothic" w:cs="Calibri"/>
              <w:color w:val="2F5496" w:themeColor="accent1" w:themeShade="BF"/>
              <w:sz w:val="18"/>
              <w:szCs w:val="18"/>
            </w:rPr>
          </w:pPr>
          <w:r w:rsidRPr="00AA1FF8">
            <w:rPr>
              <w:rFonts w:ascii="Century Gothic" w:eastAsia="Calibri" w:hAnsi="Century Gothic" w:cs="Calibri"/>
              <w:color w:val="2F5496" w:themeColor="accent1" w:themeShade="BF"/>
              <w:sz w:val="18"/>
              <w:szCs w:val="18"/>
              <w:lang w:val="en-US"/>
            </w:rPr>
            <w:t>Jobs and Workplaces | Vocabulary Cards</w:t>
          </w:r>
        </w:p>
      </w:tc>
      <w:tc>
        <w:tcPr>
          <w:tcW w:w="3297" w:type="dxa"/>
          <w:tcBorders>
            <w:top w:val="nil"/>
            <w:left w:val="nil"/>
            <w:bottom w:val="single" w:sz="12" w:space="0" w:color="17618C"/>
            <w:right w:val="nil"/>
          </w:tcBorders>
        </w:tcPr>
        <w:p w14:paraId="3D0608AF" w14:textId="2226987E" w:rsidR="16D69989" w:rsidRDefault="16D69989" w:rsidP="16D69989">
          <w:pPr>
            <w:jc w:val="right"/>
            <w:rPr>
              <w:rFonts w:ascii="Calibri" w:eastAsia="Calibri" w:hAnsi="Calibri" w:cs="Calibri"/>
              <w:color w:val="0D967F"/>
              <w:sz w:val="18"/>
              <w:szCs w:val="18"/>
            </w:rPr>
          </w:pPr>
        </w:p>
      </w:tc>
      <w:tc>
        <w:tcPr>
          <w:tcW w:w="922" w:type="dxa"/>
          <w:vMerge/>
          <w:vAlign w:val="center"/>
        </w:tcPr>
        <w:p w14:paraId="59AB0581" w14:textId="77777777" w:rsidR="00B67AB0" w:rsidRDefault="00B67AB0"/>
      </w:tc>
    </w:tr>
  </w:tbl>
  <w:p w14:paraId="3EC110B3" w14:textId="16C2E056" w:rsidR="16D69989" w:rsidRDefault="16D69989" w:rsidP="16D6998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0C6B63"/>
    <w:multiLevelType w:val="hybridMultilevel"/>
    <w:tmpl w:val="249E2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C8"/>
    <w:rsid w:val="00083346"/>
    <w:rsid w:val="00272633"/>
    <w:rsid w:val="00326321"/>
    <w:rsid w:val="0034157E"/>
    <w:rsid w:val="003E677A"/>
    <w:rsid w:val="005918C7"/>
    <w:rsid w:val="00690454"/>
    <w:rsid w:val="00694D9F"/>
    <w:rsid w:val="0073520D"/>
    <w:rsid w:val="00797CC8"/>
    <w:rsid w:val="007E5221"/>
    <w:rsid w:val="008475EF"/>
    <w:rsid w:val="00A5000A"/>
    <w:rsid w:val="00A56BD8"/>
    <w:rsid w:val="00AA1FF8"/>
    <w:rsid w:val="00B464E3"/>
    <w:rsid w:val="00B67AB0"/>
    <w:rsid w:val="00BA75ED"/>
    <w:rsid w:val="00CA3147"/>
    <w:rsid w:val="00D54AA8"/>
    <w:rsid w:val="00E56645"/>
    <w:rsid w:val="00F2775F"/>
    <w:rsid w:val="060AB94F"/>
    <w:rsid w:val="16D69989"/>
    <w:rsid w:val="4501F2C4"/>
    <w:rsid w:val="7C7CF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91DD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7CC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 Tarjan</dc:creator>
  <cp:keywords/>
  <dc:description/>
  <cp:lastModifiedBy>Margaret Stasiak</cp:lastModifiedBy>
  <cp:revision>2</cp:revision>
  <dcterms:created xsi:type="dcterms:W3CDTF">2022-05-04T14:58:00Z</dcterms:created>
  <dcterms:modified xsi:type="dcterms:W3CDTF">2022-05-04T14:58:00Z</dcterms:modified>
</cp:coreProperties>
</file>